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BA" w:rsidRDefault="00EC0ABA" w:rsidP="003736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ПРАЙС-ЛИСТ</w:t>
      </w:r>
      <w:r w:rsidRPr="003736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ЮРИДИЧЕСКИЕ </w:t>
      </w:r>
      <w:r w:rsidRPr="003736E8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УСЛУГИ</w:t>
      </w:r>
    </w:p>
    <w:p w:rsidR="00EC0ABA" w:rsidRDefault="00EC0ABA" w:rsidP="003736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C0ABA" w:rsidRPr="00B546E9">
        <w:tc>
          <w:tcPr>
            <w:tcW w:w="4785" w:type="dxa"/>
          </w:tcPr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Услуг</w:t>
            </w:r>
          </w:p>
        </w:tc>
        <w:tc>
          <w:tcPr>
            <w:tcW w:w="4786" w:type="dxa"/>
          </w:tcPr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</w:tc>
      </w:tr>
      <w:tr w:rsidR="00EC0ABA" w:rsidRPr="00B546E9">
        <w:tc>
          <w:tcPr>
            <w:tcW w:w="4785" w:type="dxa"/>
          </w:tcPr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устная</w:t>
            </w:r>
          </w:p>
        </w:tc>
        <w:tc>
          <w:tcPr>
            <w:tcW w:w="4786" w:type="dxa"/>
          </w:tcPr>
          <w:p w:rsidR="00EC0ABA" w:rsidRPr="00B546E9" w:rsidRDefault="00665051" w:rsidP="0066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EC0ABA"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1 000 руб.</w:t>
            </w:r>
          </w:p>
        </w:tc>
      </w:tr>
      <w:tr w:rsidR="00EC0ABA" w:rsidRPr="00B546E9">
        <w:tc>
          <w:tcPr>
            <w:tcW w:w="4785" w:type="dxa"/>
          </w:tcPr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устная с документальным ознакомлением</w:t>
            </w:r>
          </w:p>
        </w:tc>
        <w:tc>
          <w:tcPr>
            <w:tcW w:w="4786" w:type="dxa"/>
          </w:tcPr>
          <w:p w:rsidR="00EC0ABA" w:rsidRPr="00B546E9" w:rsidRDefault="00665051" w:rsidP="0066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EC0ABA"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2 000 руб.</w:t>
            </w:r>
          </w:p>
        </w:tc>
      </w:tr>
      <w:tr w:rsidR="00EC0ABA" w:rsidRPr="00B546E9">
        <w:tc>
          <w:tcPr>
            <w:tcW w:w="4785" w:type="dxa"/>
          </w:tcPr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Юридическое сопровождение договоров </w:t>
            </w:r>
          </w:p>
        </w:tc>
        <w:tc>
          <w:tcPr>
            <w:tcW w:w="4786" w:type="dxa"/>
          </w:tcPr>
          <w:p w:rsidR="00EC0ABA" w:rsidRPr="00B546E9" w:rsidRDefault="00EC0ABA" w:rsidP="0066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5 000 руб.</w:t>
            </w:r>
          </w:p>
        </w:tc>
      </w:tr>
      <w:tr w:rsidR="00EC0ABA" w:rsidRPr="00B546E9">
        <w:tc>
          <w:tcPr>
            <w:tcW w:w="4785" w:type="dxa"/>
          </w:tcPr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искового заявления* (в зависимости от сложности правового спора)</w:t>
            </w:r>
          </w:p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EC0ABA" w:rsidRPr="00B546E9" w:rsidRDefault="00EC0ABA" w:rsidP="00B546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*включает в себя подготовку полного пакета документов для подачи в суд</w:t>
            </w:r>
          </w:p>
        </w:tc>
        <w:tc>
          <w:tcPr>
            <w:tcW w:w="4786" w:type="dxa"/>
          </w:tcPr>
          <w:p w:rsidR="00EC0ABA" w:rsidRPr="00B546E9" w:rsidRDefault="00EC0ABA" w:rsidP="00B546E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"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 общей юрисдикции – от 5 000 до 8 000 руб.</w:t>
            </w:r>
          </w:p>
          <w:p w:rsidR="00EC0ABA" w:rsidRPr="00B546E9" w:rsidRDefault="00EC0ABA" w:rsidP="00B546E9">
            <w:pPr>
              <w:spacing w:after="0" w:line="240" w:lineRule="auto"/>
              <w:ind w:left="35"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0ABA" w:rsidRPr="00B546E9" w:rsidRDefault="00EC0ABA" w:rsidP="00B546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"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Арбитражный суд – 7 000 руб.</w:t>
            </w:r>
          </w:p>
        </w:tc>
      </w:tr>
      <w:tr w:rsidR="00EC0ABA" w:rsidRPr="00B546E9">
        <w:tc>
          <w:tcPr>
            <w:tcW w:w="4785" w:type="dxa"/>
          </w:tcPr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претензии</w:t>
            </w:r>
          </w:p>
        </w:tc>
        <w:tc>
          <w:tcPr>
            <w:tcW w:w="4786" w:type="dxa"/>
          </w:tcPr>
          <w:p w:rsidR="00EC0ABA" w:rsidRPr="00B546E9" w:rsidRDefault="00665051" w:rsidP="00B546E9">
            <w:pPr>
              <w:spacing w:after="0" w:line="240" w:lineRule="auto"/>
              <w:ind w:left="35" w:firstLine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EC0ABA"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3 000 руб.</w:t>
            </w:r>
          </w:p>
        </w:tc>
      </w:tr>
      <w:tr w:rsidR="00EC0ABA" w:rsidRPr="00B546E9">
        <w:tc>
          <w:tcPr>
            <w:tcW w:w="4785" w:type="dxa"/>
          </w:tcPr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отзыва на исковое заявление* (в зависимости от сложности правового спора)</w:t>
            </w:r>
          </w:p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EC0ABA" w:rsidRPr="00B546E9" w:rsidRDefault="00EC0ABA" w:rsidP="00B546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*включает в себя подготовку полного пакета документов для подачи в суд</w:t>
            </w:r>
          </w:p>
        </w:tc>
        <w:tc>
          <w:tcPr>
            <w:tcW w:w="4786" w:type="dxa"/>
          </w:tcPr>
          <w:p w:rsidR="00EC0ABA" w:rsidRPr="00B546E9" w:rsidRDefault="00EC0ABA" w:rsidP="00B546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"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 общей юрисдикции – от 5 000 до 8 000 руб.</w:t>
            </w:r>
          </w:p>
          <w:p w:rsidR="00EC0ABA" w:rsidRPr="00B546E9" w:rsidRDefault="00EC0ABA" w:rsidP="00B546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"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Арбитражный суд – 7 000 руб.</w:t>
            </w:r>
          </w:p>
        </w:tc>
      </w:tr>
      <w:tr w:rsidR="00EC0ABA" w:rsidRPr="00B546E9">
        <w:tc>
          <w:tcPr>
            <w:tcW w:w="4785" w:type="dxa"/>
          </w:tcPr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встречного искового заявления* (в зависимости от сложности Правового спора) ______________________________________</w:t>
            </w:r>
          </w:p>
          <w:p w:rsidR="00EC0ABA" w:rsidRPr="00B546E9" w:rsidRDefault="00EC0ABA" w:rsidP="00B546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546E9">
              <w:rPr>
                <w:rFonts w:ascii="Times New Roman" w:hAnsi="Times New Roman" w:cs="Times New Roman"/>
                <w:b/>
                <w:bCs/>
                <w:i/>
                <w:iCs/>
              </w:rPr>
              <w:t>*включает в себя подготовку полного пакета документов для подачи в суд</w:t>
            </w:r>
          </w:p>
        </w:tc>
        <w:tc>
          <w:tcPr>
            <w:tcW w:w="4786" w:type="dxa"/>
          </w:tcPr>
          <w:p w:rsidR="00EC0ABA" w:rsidRPr="00B546E9" w:rsidRDefault="00EC0ABA" w:rsidP="00B546E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"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 общей юрисдикции – от 5 000 до 8 000 руб.</w:t>
            </w:r>
          </w:p>
          <w:p w:rsidR="00EC0ABA" w:rsidRPr="00B546E9" w:rsidRDefault="00EC0ABA" w:rsidP="00B546E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"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Арбитражный суд – 7 000 руб.</w:t>
            </w:r>
          </w:p>
        </w:tc>
      </w:tr>
      <w:tr w:rsidR="00EC0ABA" w:rsidRPr="00B546E9">
        <w:tc>
          <w:tcPr>
            <w:tcW w:w="4785" w:type="dxa"/>
          </w:tcPr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заявлений, ходатайств в суд</w:t>
            </w:r>
          </w:p>
        </w:tc>
        <w:tc>
          <w:tcPr>
            <w:tcW w:w="4786" w:type="dxa"/>
          </w:tcPr>
          <w:p w:rsidR="00EC0ABA" w:rsidRPr="00B546E9" w:rsidRDefault="00EC0ABA" w:rsidP="0066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1 000 руб. до 3 000 руб.</w:t>
            </w:r>
          </w:p>
        </w:tc>
      </w:tr>
      <w:tr w:rsidR="00EC0ABA" w:rsidRPr="00B546E9">
        <w:tc>
          <w:tcPr>
            <w:tcW w:w="4785" w:type="dxa"/>
          </w:tcPr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мирового соглашения*</w:t>
            </w:r>
          </w:p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EC0ABA" w:rsidRPr="00B546E9" w:rsidRDefault="00EC0ABA" w:rsidP="00B546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i/>
                <w:iCs/>
              </w:rPr>
              <w:t>*включает в себя подготовку полного пакета документов для подачи в суд</w:t>
            </w:r>
          </w:p>
        </w:tc>
        <w:tc>
          <w:tcPr>
            <w:tcW w:w="4786" w:type="dxa"/>
          </w:tcPr>
          <w:p w:rsidR="00EC0ABA" w:rsidRPr="00B546E9" w:rsidRDefault="00EC0ABA" w:rsidP="00B546E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 общей юрисдикции – 5 000 руб.</w:t>
            </w:r>
          </w:p>
          <w:p w:rsidR="00EC0ABA" w:rsidRPr="00B546E9" w:rsidRDefault="00EC0ABA" w:rsidP="00B546E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Арбитражный суд – 10 000 руб.</w:t>
            </w:r>
          </w:p>
        </w:tc>
      </w:tr>
      <w:tr w:rsidR="00EC0ABA" w:rsidRPr="00B546E9">
        <w:tc>
          <w:tcPr>
            <w:tcW w:w="4785" w:type="dxa"/>
          </w:tcPr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апелляционной жалобы*</w:t>
            </w:r>
          </w:p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EC0ABA" w:rsidRPr="00B546E9" w:rsidRDefault="00EC0ABA" w:rsidP="00B546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i/>
                <w:iCs/>
              </w:rPr>
              <w:t>*включает в себя подготовку полного пакета документов для подачи в суд</w:t>
            </w:r>
          </w:p>
        </w:tc>
        <w:tc>
          <w:tcPr>
            <w:tcW w:w="4786" w:type="dxa"/>
          </w:tcPr>
          <w:p w:rsidR="00EC0ABA" w:rsidRPr="00B546E9" w:rsidRDefault="00EC0ABA" w:rsidP="00B546E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 общей юрисдикции – 9 000 руб.</w:t>
            </w:r>
          </w:p>
          <w:p w:rsidR="00EC0ABA" w:rsidRPr="00B546E9" w:rsidRDefault="00EC0ABA" w:rsidP="00B546E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Арбитражный суд – 10 000 руб.</w:t>
            </w:r>
          </w:p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ABA" w:rsidRPr="00B546E9">
        <w:tc>
          <w:tcPr>
            <w:tcW w:w="4785" w:type="dxa"/>
          </w:tcPr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кассационной жалобы*</w:t>
            </w:r>
          </w:p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EC0ABA" w:rsidRPr="00B546E9" w:rsidRDefault="00EC0ABA" w:rsidP="00B546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i/>
                <w:iCs/>
              </w:rPr>
              <w:t>*включает в себя подготовку полного пакета документов для подачи в суд</w:t>
            </w:r>
          </w:p>
        </w:tc>
        <w:tc>
          <w:tcPr>
            <w:tcW w:w="4786" w:type="dxa"/>
          </w:tcPr>
          <w:p w:rsidR="00EC0ABA" w:rsidRPr="00B546E9" w:rsidRDefault="00EC0ABA" w:rsidP="00B546E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 общей юрисдикции – 9 000 руб.</w:t>
            </w:r>
          </w:p>
          <w:p w:rsidR="00EC0ABA" w:rsidRPr="00B546E9" w:rsidRDefault="00EC0ABA" w:rsidP="00B546E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Арбитражный суд – 10 000 руб.</w:t>
            </w:r>
          </w:p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ABA" w:rsidRPr="00B546E9">
        <w:tc>
          <w:tcPr>
            <w:tcW w:w="4785" w:type="dxa"/>
          </w:tcPr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надзорной жалобы*</w:t>
            </w:r>
          </w:p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EC0ABA" w:rsidRPr="00B546E9" w:rsidRDefault="00EC0ABA" w:rsidP="00B546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i/>
                <w:iCs/>
              </w:rPr>
              <w:t>*включает в себя подготовку полного пакета документов для подачи в суд</w:t>
            </w:r>
          </w:p>
        </w:tc>
        <w:tc>
          <w:tcPr>
            <w:tcW w:w="4786" w:type="dxa"/>
          </w:tcPr>
          <w:p w:rsidR="00EC0ABA" w:rsidRPr="00B546E9" w:rsidRDefault="00EC0ABA" w:rsidP="00B546E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 общей юрисдикции – 9 000 руб.</w:t>
            </w:r>
          </w:p>
          <w:p w:rsidR="00EC0ABA" w:rsidRPr="00B546E9" w:rsidRDefault="00EC0ABA" w:rsidP="00B546E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Арбитражный суд – 10 000 руб.</w:t>
            </w:r>
          </w:p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ABA" w:rsidRPr="00B546E9">
        <w:tc>
          <w:tcPr>
            <w:tcW w:w="4785" w:type="dxa"/>
          </w:tcPr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заявления о рассрочке/отсрочке исполнения решения (общая юрисдикция, арбитраж)*</w:t>
            </w:r>
          </w:p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*включает в себя подготовку полного пакета документов для подачи в суд</w:t>
            </w:r>
          </w:p>
        </w:tc>
        <w:tc>
          <w:tcPr>
            <w:tcW w:w="4786" w:type="dxa"/>
          </w:tcPr>
          <w:p w:rsidR="00EC0ABA" w:rsidRPr="00B546E9" w:rsidRDefault="00EC0ABA" w:rsidP="00B5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0ABA" w:rsidRPr="00B546E9" w:rsidRDefault="00EC0ABA" w:rsidP="00B5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0ABA" w:rsidRPr="00B546E9" w:rsidRDefault="00665051" w:rsidP="00B5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EC0ABA"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3 500 руб.</w:t>
            </w:r>
          </w:p>
        </w:tc>
      </w:tr>
      <w:tr w:rsidR="00EC0ABA" w:rsidRPr="00B546E9">
        <w:tc>
          <w:tcPr>
            <w:tcW w:w="4785" w:type="dxa"/>
          </w:tcPr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Составление заявления о взыскании долга (займа)*</w:t>
            </w:r>
          </w:p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i/>
                <w:iCs/>
              </w:rPr>
              <w:t>*включает в себя подготовку полного пакета документов для подачи в суд</w:t>
            </w:r>
          </w:p>
        </w:tc>
        <w:tc>
          <w:tcPr>
            <w:tcW w:w="4786" w:type="dxa"/>
          </w:tcPr>
          <w:p w:rsidR="00EC0ABA" w:rsidRPr="00B546E9" w:rsidRDefault="00EC0ABA" w:rsidP="00B5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0ABA" w:rsidRPr="00B546E9" w:rsidRDefault="00EC0ABA" w:rsidP="00B5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0ABA" w:rsidRPr="00B546E9" w:rsidRDefault="00665051" w:rsidP="00B5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EC0ABA"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4 000 руб.</w:t>
            </w:r>
          </w:p>
        </w:tc>
      </w:tr>
      <w:tr w:rsidR="00EC0ABA" w:rsidRPr="00B546E9">
        <w:tc>
          <w:tcPr>
            <w:tcW w:w="4785" w:type="dxa"/>
          </w:tcPr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заявления о взыскании дебиторской задолженности (арбитраж)*</w:t>
            </w:r>
          </w:p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i/>
                <w:iCs/>
              </w:rPr>
              <w:t>*включает в себя подготовку полного пакета документов для подачи в суд</w:t>
            </w:r>
          </w:p>
        </w:tc>
        <w:tc>
          <w:tcPr>
            <w:tcW w:w="4786" w:type="dxa"/>
          </w:tcPr>
          <w:p w:rsidR="00EC0ABA" w:rsidRPr="00B546E9" w:rsidRDefault="00EC0ABA" w:rsidP="00B5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0ABA" w:rsidRPr="00B546E9" w:rsidRDefault="00EC0ABA" w:rsidP="00B5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0ABA" w:rsidRPr="00B546E9" w:rsidRDefault="00665051" w:rsidP="00B5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EC0ABA"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5 000 руб.</w:t>
            </w:r>
          </w:p>
        </w:tc>
      </w:tr>
      <w:tr w:rsidR="00EC0ABA" w:rsidRPr="00B546E9">
        <w:tc>
          <w:tcPr>
            <w:tcW w:w="4785" w:type="dxa"/>
          </w:tcPr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делом (в зависимости от объема судебного дела)</w:t>
            </w:r>
          </w:p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(общая юрисдикция, арбитраж)</w:t>
            </w:r>
          </w:p>
        </w:tc>
        <w:tc>
          <w:tcPr>
            <w:tcW w:w="4786" w:type="dxa"/>
          </w:tcPr>
          <w:p w:rsidR="00EC0ABA" w:rsidRPr="00B546E9" w:rsidRDefault="00EC0ABA" w:rsidP="00B5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0ABA" w:rsidRPr="00B546E9" w:rsidRDefault="00EC0ABA" w:rsidP="00B5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3 500 руб. до 5 000 руб.</w:t>
            </w:r>
          </w:p>
        </w:tc>
      </w:tr>
      <w:tr w:rsidR="00EC0ABA" w:rsidRPr="00B546E9">
        <w:tc>
          <w:tcPr>
            <w:tcW w:w="4785" w:type="dxa"/>
          </w:tcPr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одном заседании суда</w:t>
            </w:r>
          </w:p>
        </w:tc>
        <w:tc>
          <w:tcPr>
            <w:tcW w:w="4786" w:type="dxa"/>
          </w:tcPr>
          <w:p w:rsidR="00EC0ABA" w:rsidRPr="00B546E9" w:rsidRDefault="00EC0ABA" w:rsidP="00B546E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 общей юрисдикции – 8 000 руб.</w:t>
            </w:r>
          </w:p>
          <w:p w:rsidR="00EC0ABA" w:rsidRPr="00B546E9" w:rsidRDefault="00EC0ABA" w:rsidP="00B546E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Арбитражный суд – 10 000 руб.</w:t>
            </w:r>
          </w:p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ABA" w:rsidRPr="00B546E9">
        <w:tc>
          <w:tcPr>
            <w:tcW w:w="4785" w:type="dxa"/>
          </w:tcPr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Получение исполнительного листа (общая юрисдикция, арбитраж)</w:t>
            </w:r>
          </w:p>
        </w:tc>
        <w:tc>
          <w:tcPr>
            <w:tcW w:w="4786" w:type="dxa"/>
          </w:tcPr>
          <w:p w:rsidR="00EC0ABA" w:rsidRPr="00B546E9" w:rsidRDefault="00EC0ABA" w:rsidP="00B5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3 000 руб.</w:t>
            </w:r>
          </w:p>
        </w:tc>
      </w:tr>
      <w:tr w:rsidR="00EC0ABA" w:rsidRPr="00B546E9">
        <w:tc>
          <w:tcPr>
            <w:tcW w:w="4785" w:type="dxa"/>
          </w:tcPr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Получения решения суда с отметкой о вступлении в законную силу (общая юрисдикция, арбитраж)</w:t>
            </w:r>
          </w:p>
        </w:tc>
        <w:tc>
          <w:tcPr>
            <w:tcW w:w="4786" w:type="dxa"/>
          </w:tcPr>
          <w:p w:rsidR="00EC0ABA" w:rsidRPr="00B546E9" w:rsidRDefault="00EC0ABA" w:rsidP="00B5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3 000 руб.</w:t>
            </w:r>
          </w:p>
        </w:tc>
      </w:tr>
    </w:tbl>
    <w:p w:rsidR="00EC0ABA" w:rsidRDefault="00EC0ABA" w:rsidP="003736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ABA" w:rsidRPr="00310402" w:rsidRDefault="00EC0ABA" w:rsidP="009A6B4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Ведение дел.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C0ABA" w:rsidRPr="00B546E9">
        <w:tc>
          <w:tcPr>
            <w:tcW w:w="4785" w:type="dxa"/>
          </w:tcPr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Ведение судебного дела в 1-ой инстанции* </w:t>
            </w:r>
            <w:r w:rsidRPr="00B546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 зависимости от сложности дела)</w:t>
            </w:r>
          </w:p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i/>
                <w:iCs/>
              </w:rPr>
              <w:t>*включает в себя подготовку полного пакета документов в суд, ознакомление с делом, участие во всех судебных заседаниях, осуществление всех необходимых процессуальных действий, получение решения суда</w:t>
            </w:r>
          </w:p>
        </w:tc>
        <w:tc>
          <w:tcPr>
            <w:tcW w:w="4786" w:type="dxa"/>
          </w:tcPr>
          <w:p w:rsidR="00EC0ABA" w:rsidRPr="00B546E9" w:rsidRDefault="00EC0ABA" w:rsidP="00B546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 общей юрисдикции – 15 000 руб. до 80 000 руб.</w:t>
            </w:r>
          </w:p>
          <w:p w:rsidR="00EC0ABA" w:rsidRPr="00B546E9" w:rsidRDefault="00EC0ABA" w:rsidP="00B546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Арбитражный суд – 25 000 руб. до 60 000 руб.</w:t>
            </w:r>
          </w:p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ABA" w:rsidRPr="00B546E9">
        <w:tc>
          <w:tcPr>
            <w:tcW w:w="4785" w:type="dxa"/>
          </w:tcPr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 дел в судах апелляционной и кассационной инстанции* (общая юрисдикция, арбитраж)</w:t>
            </w:r>
          </w:p>
          <w:p w:rsidR="00EC0ABA" w:rsidRPr="00B546E9" w:rsidRDefault="00EC0ABA" w:rsidP="00B54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i/>
                <w:iCs/>
              </w:rPr>
              <w:t>*включает подготовку и подачу полного пакета документов в суд, участие во всех судебных заседаниях, осуществление всех необходимых процессуальных действий, получение постановления суда.</w:t>
            </w:r>
          </w:p>
        </w:tc>
        <w:tc>
          <w:tcPr>
            <w:tcW w:w="4786" w:type="dxa"/>
          </w:tcPr>
          <w:p w:rsidR="00EC0ABA" w:rsidRPr="00B546E9" w:rsidRDefault="00EC0ABA" w:rsidP="00B5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0ABA" w:rsidRPr="00B546E9" w:rsidRDefault="00EC0ABA" w:rsidP="00B5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0ABA" w:rsidRPr="00B546E9" w:rsidRDefault="00EC0ABA" w:rsidP="00B5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0ABA" w:rsidRPr="00B546E9" w:rsidRDefault="00EC0ABA" w:rsidP="00B5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20 000 руб.</w:t>
            </w:r>
          </w:p>
        </w:tc>
      </w:tr>
    </w:tbl>
    <w:p w:rsidR="00EC0ABA" w:rsidRDefault="00EC0ABA" w:rsidP="003736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ABA" w:rsidRPr="007416EA" w:rsidRDefault="00EC0ABA" w:rsidP="00673AC4">
      <w:pPr>
        <w:ind w:left="708"/>
        <w:rPr>
          <w:b/>
          <w:bCs/>
        </w:rPr>
      </w:pPr>
    </w:p>
    <w:p w:rsidR="00EC0ABA" w:rsidRDefault="00EC0ABA" w:rsidP="00673AC4">
      <w:pPr>
        <w:ind w:left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ABA" w:rsidRDefault="00EC0ABA" w:rsidP="00673AC4">
      <w:pPr>
        <w:ind w:left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ABA" w:rsidRDefault="00EC0ABA" w:rsidP="00673AC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ABA" w:rsidRDefault="00EC0ABA" w:rsidP="00673AC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ABA" w:rsidRPr="00673AC4" w:rsidRDefault="00EC0ABA" w:rsidP="00673AC4">
      <w:pPr>
        <w:ind w:left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3AC4">
        <w:rPr>
          <w:rFonts w:ascii="Times New Roman" w:hAnsi="Times New Roman" w:cs="Times New Roman"/>
          <w:b/>
          <w:bCs/>
          <w:sz w:val="28"/>
          <w:szCs w:val="28"/>
          <w:u w:val="single"/>
        </w:rPr>
        <w:t>Юридическое сопровождение контрольно-кассовой техники.</w:t>
      </w:r>
    </w:p>
    <w:p w:rsidR="00EC0ABA" w:rsidRDefault="00EC0ABA" w:rsidP="003736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EC0ABA">
        <w:tc>
          <w:tcPr>
            <w:tcW w:w="4785" w:type="dxa"/>
          </w:tcPr>
          <w:p w:rsidR="00EC0ABA" w:rsidRPr="00D649D5" w:rsidRDefault="00EC0ABA" w:rsidP="00D64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 при проведении проверок контрольно-кассовой техники (ККТ) согласно ФЗ № 54 от 22.05.2003 года « О применении ККТ…»</w:t>
            </w:r>
          </w:p>
          <w:p w:rsidR="00EC0ABA" w:rsidRPr="00D649D5" w:rsidRDefault="00EC0ABA" w:rsidP="00D649D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EC0ABA" w:rsidRPr="00D649D5" w:rsidRDefault="00EC0ABA" w:rsidP="00D649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EC0ABA" w:rsidRPr="00D649D5" w:rsidRDefault="00EC0ABA" w:rsidP="00D649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EC0ABA" w:rsidRPr="00D649D5" w:rsidRDefault="00EC0ABA" w:rsidP="00D649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1500 руб. </w:t>
            </w:r>
          </w:p>
        </w:tc>
      </w:tr>
      <w:tr w:rsidR="00EC0ABA">
        <w:tc>
          <w:tcPr>
            <w:tcW w:w="4785" w:type="dxa"/>
          </w:tcPr>
          <w:p w:rsidR="00EC0ABA" w:rsidRPr="00D649D5" w:rsidRDefault="00EC0ABA" w:rsidP="00D64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 при проведении проверок полноты оприходованных денежной наличности в кассу согласно Положению Центрального Банка РФ № 373-П от 12.10.2011 г.</w:t>
            </w:r>
          </w:p>
          <w:p w:rsidR="00EC0ABA" w:rsidRPr="00D649D5" w:rsidRDefault="00EC0ABA" w:rsidP="00D649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EC0ABA" w:rsidRPr="00D649D5" w:rsidRDefault="00EC0ABA" w:rsidP="00D649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0ABA" w:rsidRPr="00D649D5" w:rsidRDefault="00EC0ABA" w:rsidP="00D649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0ABA" w:rsidRPr="00D649D5" w:rsidRDefault="00EC0ABA" w:rsidP="00D649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2500 руб.</w:t>
            </w:r>
          </w:p>
        </w:tc>
      </w:tr>
      <w:tr w:rsidR="00EC0ABA">
        <w:tc>
          <w:tcPr>
            <w:tcW w:w="4785" w:type="dxa"/>
          </w:tcPr>
          <w:p w:rsidR="00EC0ABA" w:rsidRPr="00D649D5" w:rsidRDefault="00EC0ABA" w:rsidP="00D649D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 по ведению кассовых операций</w:t>
            </w:r>
          </w:p>
        </w:tc>
        <w:tc>
          <w:tcPr>
            <w:tcW w:w="4786" w:type="dxa"/>
          </w:tcPr>
          <w:p w:rsidR="00EC0ABA" w:rsidRPr="00D649D5" w:rsidRDefault="00EC0ABA" w:rsidP="00D649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 руб.</w:t>
            </w:r>
          </w:p>
        </w:tc>
      </w:tr>
      <w:tr w:rsidR="00EC0ABA">
        <w:tc>
          <w:tcPr>
            <w:tcW w:w="4785" w:type="dxa"/>
          </w:tcPr>
          <w:p w:rsidR="00EC0ABA" w:rsidRPr="00D649D5" w:rsidRDefault="00EC0ABA" w:rsidP="00D64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Регистрация, снятие, перерегистрация ККТ в налоговом органе.  Помощь в оформлении соответствующих документов</w:t>
            </w:r>
          </w:p>
          <w:p w:rsidR="00EC0ABA" w:rsidRPr="00D649D5" w:rsidRDefault="00EC0ABA" w:rsidP="00D649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EC0ABA" w:rsidRPr="00D649D5" w:rsidRDefault="00EC0ABA" w:rsidP="00D649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0ABA" w:rsidRPr="00D649D5" w:rsidRDefault="00EC0ABA" w:rsidP="00D649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0ABA" w:rsidRPr="00D649D5" w:rsidRDefault="00EC0ABA" w:rsidP="00D649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10000 руб. </w:t>
            </w:r>
          </w:p>
        </w:tc>
      </w:tr>
    </w:tbl>
    <w:p w:rsidR="00EC0ABA" w:rsidRDefault="00EC0ABA" w:rsidP="003736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C0ABA" w:rsidSect="0018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B5E"/>
    <w:multiLevelType w:val="hybridMultilevel"/>
    <w:tmpl w:val="332E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A490C"/>
    <w:multiLevelType w:val="hybridMultilevel"/>
    <w:tmpl w:val="00482A8C"/>
    <w:lvl w:ilvl="0" w:tplc="78164A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61C9B"/>
    <w:multiLevelType w:val="hybridMultilevel"/>
    <w:tmpl w:val="5C6E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62D01"/>
    <w:multiLevelType w:val="hybridMultilevel"/>
    <w:tmpl w:val="5C6E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4756D"/>
    <w:multiLevelType w:val="hybridMultilevel"/>
    <w:tmpl w:val="ED3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263"/>
    <w:multiLevelType w:val="hybridMultilevel"/>
    <w:tmpl w:val="7CB8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B52EC"/>
    <w:multiLevelType w:val="hybridMultilevel"/>
    <w:tmpl w:val="8138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23F13"/>
    <w:multiLevelType w:val="hybridMultilevel"/>
    <w:tmpl w:val="5C6E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22B70"/>
    <w:multiLevelType w:val="hybridMultilevel"/>
    <w:tmpl w:val="5C6E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C438B"/>
    <w:multiLevelType w:val="hybridMultilevel"/>
    <w:tmpl w:val="5C6E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7115E"/>
    <w:multiLevelType w:val="hybridMultilevel"/>
    <w:tmpl w:val="5C6E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568CD"/>
    <w:multiLevelType w:val="hybridMultilevel"/>
    <w:tmpl w:val="3A0C5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BE5CBB"/>
    <w:multiLevelType w:val="hybridMultilevel"/>
    <w:tmpl w:val="AA3A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22315"/>
    <w:multiLevelType w:val="hybridMultilevel"/>
    <w:tmpl w:val="3A0C5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736E8"/>
    <w:rsid w:val="00075696"/>
    <w:rsid w:val="00182C9D"/>
    <w:rsid w:val="001D3435"/>
    <w:rsid w:val="00221A52"/>
    <w:rsid w:val="00310402"/>
    <w:rsid w:val="003736E8"/>
    <w:rsid w:val="00494A5F"/>
    <w:rsid w:val="00537D65"/>
    <w:rsid w:val="00665051"/>
    <w:rsid w:val="00673AC4"/>
    <w:rsid w:val="006F3B09"/>
    <w:rsid w:val="007416EA"/>
    <w:rsid w:val="0087550C"/>
    <w:rsid w:val="0088625C"/>
    <w:rsid w:val="00952CED"/>
    <w:rsid w:val="009A6B48"/>
    <w:rsid w:val="009D363A"/>
    <w:rsid w:val="00B546E9"/>
    <w:rsid w:val="00BC6941"/>
    <w:rsid w:val="00C45815"/>
    <w:rsid w:val="00C82051"/>
    <w:rsid w:val="00CC441B"/>
    <w:rsid w:val="00CE5DE0"/>
    <w:rsid w:val="00D010AF"/>
    <w:rsid w:val="00D649D5"/>
    <w:rsid w:val="00DB524C"/>
    <w:rsid w:val="00E3327C"/>
    <w:rsid w:val="00EC0ABA"/>
    <w:rsid w:val="00EF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9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36E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736E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ta6y</dc:creator>
  <cp:lastModifiedBy>ta6y</cp:lastModifiedBy>
  <cp:revision>2</cp:revision>
  <dcterms:created xsi:type="dcterms:W3CDTF">2014-04-29T09:44:00Z</dcterms:created>
  <dcterms:modified xsi:type="dcterms:W3CDTF">2014-04-29T09:44:00Z</dcterms:modified>
</cp:coreProperties>
</file>